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818" w:rsidRPr="005B1681" w:rsidRDefault="004D5818" w:rsidP="005B1681">
      <w:pPr>
        <w:rPr>
          <w:rFonts w:ascii="Calibri Light" w:hAnsi="Calibri Light" w:cs="Calibri Light"/>
          <w:sz w:val="8"/>
          <w:szCs w:val="8"/>
        </w:rPr>
      </w:pPr>
    </w:p>
    <w:tbl>
      <w:tblPr>
        <w:tblW w:w="1006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7"/>
        <w:gridCol w:w="3468"/>
        <w:gridCol w:w="3127"/>
      </w:tblGrid>
      <w:tr w:rsidR="004D5818" w:rsidTr="00C02017">
        <w:trPr>
          <w:cantSplit/>
          <w:trHeight w:hRule="exact" w:val="1928"/>
          <w:jc w:val="center"/>
        </w:trPr>
        <w:tc>
          <w:tcPr>
            <w:tcW w:w="100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6A1F" w:rsidRDefault="00A76578" w:rsidP="00046A1F">
            <w:pPr>
              <w:jc w:val="center"/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  <w:r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>Titre</w:t>
            </w:r>
            <w:r w:rsidR="0088032D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 xml:space="preserve"> (en anglais)</w:t>
            </w:r>
          </w:p>
          <w:p w:rsidR="008F2E28" w:rsidRDefault="008F2E28" w:rsidP="00FB5C71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:rsidR="007120A0" w:rsidRDefault="00A76578" w:rsidP="00B378EC">
            <w:pPr>
              <w:jc w:val="center"/>
              <w:rPr>
                <w:rFonts w:ascii="Calibri Light" w:hAnsi="Calibri Light" w:cs="Calibri Light"/>
                <w:bCs/>
                <w:szCs w:val="24"/>
              </w:rPr>
            </w:pPr>
            <w:r>
              <w:rPr>
                <w:rFonts w:ascii="Calibri Light" w:hAnsi="Calibri Light" w:cs="Calibri Light"/>
                <w:bCs/>
                <w:szCs w:val="24"/>
              </w:rPr>
              <w:t>AUTEURS</w:t>
            </w:r>
            <w:r w:rsidR="0088032D">
              <w:rPr>
                <w:rFonts w:ascii="Calibri Light" w:hAnsi="Calibri Light" w:cs="Calibri Light"/>
                <w:bCs/>
                <w:szCs w:val="24"/>
              </w:rPr>
              <w:t xml:space="preserve"> (souligner le nom de la personne qui présente</w:t>
            </w:r>
            <w:r w:rsidR="001418CA">
              <w:rPr>
                <w:rFonts w:ascii="Calibri Light" w:hAnsi="Calibri Light" w:cs="Calibri Light"/>
                <w:bCs/>
                <w:szCs w:val="24"/>
              </w:rPr>
              <w:t>ra</w:t>
            </w:r>
            <w:r w:rsidR="0088032D">
              <w:rPr>
                <w:rFonts w:ascii="Calibri Light" w:hAnsi="Calibri Light" w:cs="Calibri Light"/>
                <w:bCs/>
                <w:szCs w:val="24"/>
              </w:rPr>
              <w:t>)</w:t>
            </w:r>
          </w:p>
          <w:p w:rsidR="00A76578" w:rsidRDefault="00A76578" w:rsidP="00B378EC">
            <w:pPr>
              <w:jc w:val="center"/>
              <w:rPr>
                <w:rFonts w:ascii="Calibri Light" w:hAnsi="Calibri Light" w:cs="Calibri Light"/>
                <w:bCs/>
              </w:rPr>
            </w:pPr>
          </w:p>
          <w:p w:rsidR="008F2E28" w:rsidRDefault="00A265E9" w:rsidP="00A76578">
            <w:pPr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bCs/>
              </w:rPr>
              <w:t xml:space="preserve"> </w:t>
            </w:r>
            <w:r>
              <w:rPr>
                <w:rFonts w:ascii="Calibri Light" w:hAnsi="Calibri Light" w:cs="Calibri Light"/>
                <w:sz w:val="20"/>
              </w:rPr>
              <w:t xml:space="preserve"> </w:t>
            </w:r>
            <w:r w:rsidR="00A76578">
              <w:rPr>
                <w:rFonts w:ascii="Calibri Light" w:hAnsi="Calibri Light" w:cs="Calibri Light"/>
                <w:sz w:val="20"/>
              </w:rPr>
              <w:t>Adresse</w:t>
            </w:r>
          </w:p>
          <w:p w:rsidR="004D5818" w:rsidRDefault="004D5818" w:rsidP="00914FF6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D816B1" w:rsidRPr="00896084" w:rsidTr="005B1681">
        <w:trPr>
          <w:cantSplit/>
          <w:trHeight w:hRule="exact" w:val="1134"/>
          <w:jc w:val="center"/>
        </w:trPr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:rsidR="00D816B1" w:rsidRDefault="00D816B1" w:rsidP="00046A1F">
            <w:pPr>
              <w:jc w:val="center"/>
              <w:rPr>
                <w:rFonts w:ascii="Calibri Light" w:hAnsi="Calibri Light" w:cs="Calibri Light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Calibri Light" w:hAnsi="Calibri Light" w:cs="Calibri Light"/>
                <w:bCs/>
                <w:sz w:val="28"/>
                <w:szCs w:val="36"/>
                <w:lang w:val="en-US"/>
              </w:rPr>
              <w:t>Axe 1</w:t>
            </w:r>
            <w:r>
              <w:rPr>
                <w:rFonts w:ascii="Calibri Light" w:hAnsi="Calibri Light" w:cs="Calibri Light"/>
                <w:b/>
                <w:bCs/>
                <w:sz w:val="32"/>
                <w:szCs w:val="36"/>
                <w:lang w:val="en-US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b/>
                  <w:bCs/>
                  <w:position w:val="-6"/>
                  <w:sz w:val="36"/>
                  <w:szCs w:val="36"/>
                </w:rPr>
                <w:id w:val="-201598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84">
                  <w:rPr>
                    <w:rFonts w:ascii="MS Gothic" w:eastAsia="MS Gothic" w:hAnsi="MS Gothic" w:cs="Calibri Light" w:hint="eastAsia"/>
                    <w:b/>
                    <w:bCs/>
                    <w:position w:val="-6"/>
                    <w:sz w:val="36"/>
                    <w:szCs w:val="36"/>
                  </w:rPr>
                  <w:t>☐</w:t>
                </w:r>
              </w:sdtContent>
            </w:sdt>
          </w:p>
          <w:p w:rsidR="00F32246" w:rsidRDefault="00F32246" w:rsidP="00046A1F">
            <w:pPr>
              <w:jc w:val="center"/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  <w:r>
              <w:rPr>
                <w:rFonts w:ascii="Calibri Light" w:hAnsi="Calibri Light" w:cs="Calibri Light"/>
              </w:rPr>
              <w:t>Nanoscience et sciences des matériaux</w:t>
            </w:r>
          </w:p>
        </w:tc>
        <w:tc>
          <w:tcPr>
            <w:tcW w:w="3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:rsidR="00D816B1" w:rsidRPr="00896084" w:rsidRDefault="00D816B1" w:rsidP="00046A1F">
            <w:pPr>
              <w:jc w:val="center"/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  <w:r w:rsidRPr="00896084">
              <w:rPr>
                <w:rFonts w:ascii="Calibri Light" w:hAnsi="Calibri Light" w:cs="Calibri Light"/>
                <w:bCs/>
                <w:sz w:val="28"/>
                <w:szCs w:val="36"/>
              </w:rPr>
              <w:t xml:space="preserve">Axe </w:t>
            </w:r>
            <w:r w:rsidR="002A3C10" w:rsidRPr="00896084">
              <w:rPr>
                <w:rFonts w:ascii="Calibri Light" w:hAnsi="Calibri Light" w:cs="Calibri Light"/>
                <w:bCs/>
                <w:sz w:val="28"/>
                <w:szCs w:val="36"/>
              </w:rPr>
              <w:t>2</w:t>
            </w:r>
            <w:r w:rsidRPr="00896084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b/>
                  <w:bCs/>
                  <w:position w:val="-6"/>
                  <w:sz w:val="36"/>
                  <w:szCs w:val="36"/>
                </w:rPr>
                <w:id w:val="6707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84" w:rsidRPr="009F39F4">
                  <w:rPr>
                    <w:rFonts w:ascii="MS Gothic" w:eastAsia="MS Gothic" w:hAnsi="MS Gothic" w:cs="Calibri Light" w:hint="eastAsia"/>
                    <w:b/>
                    <w:bCs/>
                    <w:position w:val="-6"/>
                    <w:sz w:val="36"/>
                    <w:szCs w:val="36"/>
                  </w:rPr>
                  <w:t>☐</w:t>
                </w:r>
              </w:sdtContent>
            </w:sdt>
          </w:p>
          <w:p w:rsidR="00F32246" w:rsidRPr="00896084" w:rsidRDefault="00F32246" w:rsidP="00046A1F">
            <w:pPr>
              <w:jc w:val="center"/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  <w:r>
              <w:rPr>
                <w:rFonts w:ascii="Calibri Light" w:hAnsi="Calibri Light" w:cs="Calibri Light"/>
              </w:rPr>
              <w:t>Catalyse - méthodologies et applications</w:t>
            </w:r>
          </w:p>
        </w:tc>
        <w:tc>
          <w:tcPr>
            <w:tcW w:w="3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:rsidR="00D816B1" w:rsidRPr="00896084" w:rsidRDefault="00D816B1" w:rsidP="00046A1F">
            <w:pPr>
              <w:jc w:val="center"/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  <w:r w:rsidRPr="00896084">
              <w:rPr>
                <w:rFonts w:ascii="Calibri Light" w:hAnsi="Calibri Light" w:cs="Calibri Light"/>
                <w:bCs/>
                <w:sz w:val="28"/>
                <w:szCs w:val="36"/>
              </w:rPr>
              <w:t xml:space="preserve">Axe </w:t>
            </w:r>
            <w:r w:rsidR="002A3C10" w:rsidRPr="00896084">
              <w:rPr>
                <w:rFonts w:ascii="Calibri Light" w:hAnsi="Calibri Light" w:cs="Calibri Light"/>
                <w:bCs/>
                <w:sz w:val="28"/>
                <w:szCs w:val="36"/>
              </w:rPr>
              <w:t>3</w:t>
            </w:r>
            <w:r w:rsidRPr="00896084"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b/>
                  <w:bCs/>
                  <w:position w:val="-6"/>
                  <w:sz w:val="36"/>
                  <w:szCs w:val="36"/>
                </w:rPr>
                <w:id w:val="-61568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84" w:rsidRPr="009F39F4">
                  <w:rPr>
                    <w:rFonts w:ascii="MS Gothic" w:eastAsia="MS Gothic" w:hAnsi="MS Gothic" w:cs="Calibri Light" w:hint="eastAsia"/>
                    <w:b/>
                    <w:bCs/>
                    <w:position w:val="-6"/>
                    <w:sz w:val="36"/>
                    <w:szCs w:val="36"/>
                  </w:rPr>
                  <w:t>☐</w:t>
                </w:r>
              </w:sdtContent>
            </w:sdt>
          </w:p>
          <w:p w:rsidR="00F32246" w:rsidRPr="00896084" w:rsidRDefault="00F32246" w:rsidP="00046A1F">
            <w:pPr>
              <w:jc w:val="center"/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  <w:r>
              <w:rPr>
                <w:rFonts w:ascii="Calibri Light" w:hAnsi="Calibri Light" w:cs="Calibri Light"/>
              </w:rPr>
              <w:t>Molécules bioactives et applications</w:t>
            </w:r>
          </w:p>
        </w:tc>
      </w:tr>
      <w:tr w:rsidR="0088032D" w:rsidTr="005B1681">
        <w:trPr>
          <w:cantSplit/>
          <w:trHeight w:hRule="exact" w:val="510"/>
          <w:jc w:val="center"/>
        </w:trPr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/>
          </w:tcPr>
          <w:p w:rsidR="0088032D" w:rsidRDefault="0088032D" w:rsidP="0088032D">
            <w:pPr>
              <w:jc w:val="center"/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Calibri Light" w:hAnsi="Calibri Light" w:cs="Calibri Light"/>
                <w:bCs/>
                <w:sz w:val="28"/>
                <w:szCs w:val="36"/>
              </w:rPr>
              <w:t>Doctorant</w:t>
            </w:r>
            <w:r w:rsidRPr="0088032D">
              <w:rPr>
                <w:rFonts w:ascii="Calibri Light" w:hAnsi="Calibri Light" w:cs="Calibri Light"/>
                <w:bCs/>
                <w:sz w:val="28"/>
                <w:szCs w:val="36"/>
              </w:rPr>
              <w:t>·</w:t>
            </w:r>
            <w:r>
              <w:rPr>
                <w:rFonts w:ascii="Calibri Light" w:hAnsi="Calibri Light" w:cs="Calibri Light"/>
                <w:bCs/>
                <w:sz w:val="28"/>
                <w:szCs w:val="36"/>
              </w:rPr>
              <w:t>e</w:t>
            </w:r>
            <w:proofErr w:type="spellEnd"/>
            <w:r>
              <w:rPr>
                <w:rFonts w:ascii="Calibri Light" w:hAnsi="Calibri Light" w:cs="Calibri Light"/>
                <w:b/>
                <w:bCs/>
                <w:sz w:val="32"/>
                <w:szCs w:val="36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b/>
                  <w:bCs/>
                  <w:position w:val="-6"/>
                  <w:sz w:val="36"/>
                  <w:szCs w:val="36"/>
                </w:rPr>
                <w:id w:val="-187260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39F4" w:rsidRPr="009F39F4">
                  <w:rPr>
                    <w:rFonts w:ascii="MS Gothic" w:eastAsia="MS Gothic" w:hAnsi="MS Gothic" w:cs="Calibri Light" w:hint="eastAsia"/>
                    <w:b/>
                    <w:bCs/>
                    <w:position w:val="-6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/>
          </w:tcPr>
          <w:p w:rsidR="0088032D" w:rsidRDefault="0088032D" w:rsidP="0088032D">
            <w:pPr>
              <w:jc w:val="center"/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Calibri Light" w:hAnsi="Calibri Light" w:cs="Calibri Light"/>
                <w:bCs/>
                <w:sz w:val="28"/>
                <w:szCs w:val="36"/>
              </w:rPr>
              <w:t>Post-doctorant</w:t>
            </w:r>
            <w:r w:rsidRPr="0088032D">
              <w:rPr>
                <w:rFonts w:ascii="Calibri Light" w:hAnsi="Calibri Light" w:cs="Calibri Light"/>
                <w:bCs/>
                <w:sz w:val="28"/>
                <w:szCs w:val="36"/>
              </w:rPr>
              <w:t>·</w:t>
            </w:r>
            <w:r>
              <w:rPr>
                <w:rFonts w:ascii="Calibri Light" w:hAnsi="Calibri Light" w:cs="Calibri Light"/>
                <w:bCs/>
                <w:sz w:val="28"/>
                <w:szCs w:val="36"/>
              </w:rPr>
              <w:t>e</w:t>
            </w:r>
            <w:proofErr w:type="spellEnd"/>
            <w:r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b/>
                  <w:bCs/>
                  <w:position w:val="-6"/>
                  <w:sz w:val="36"/>
                  <w:szCs w:val="36"/>
                </w:rPr>
                <w:id w:val="72858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84" w:rsidRPr="009F39F4">
                  <w:rPr>
                    <w:rFonts w:ascii="MS Gothic" w:eastAsia="MS Gothic" w:hAnsi="MS Gothic" w:cs="Calibri Light" w:hint="eastAsia"/>
                    <w:b/>
                    <w:bCs/>
                    <w:position w:val="-6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/>
          </w:tcPr>
          <w:p w:rsidR="0088032D" w:rsidRDefault="0088032D" w:rsidP="0088032D">
            <w:pPr>
              <w:jc w:val="center"/>
              <w:rPr>
                <w:rFonts w:ascii="Calibri Light" w:hAnsi="Calibri Light" w:cs="Calibri Light"/>
                <w:b/>
                <w:bCs/>
                <w:sz w:val="36"/>
                <w:szCs w:val="36"/>
              </w:rPr>
            </w:pPr>
            <w:r>
              <w:rPr>
                <w:rFonts w:ascii="Calibri Light" w:hAnsi="Calibri Light" w:cs="Calibri Light"/>
                <w:bCs/>
                <w:sz w:val="28"/>
                <w:szCs w:val="36"/>
              </w:rPr>
              <w:t xml:space="preserve">Jeune </w:t>
            </w:r>
            <w:proofErr w:type="spellStart"/>
            <w:r>
              <w:rPr>
                <w:rFonts w:ascii="Calibri Light" w:hAnsi="Calibri Light" w:cs="Calibri Light"/>
                <w:bCs/>
                <w:sz w:val="28"/>
                <w:szCs w:val="36"/>
              </w:rPr>
              <w:t>chercheur</w:t>
            </w:r>
            <w:r w:rsidRPr="0088032D">
              <w:rPr>
                <w:rFonts w:ascii="Calibri Light" w:hAnsi="Calibri Light" w:cs="Calibri Light"/>
                <w:bCs/>
                <w:sz w:val="28"/>
                <w:szCs w:val="36"/>
              </w:rPr>
              <w:t>·</w:t>
            </w:r>
            <w:r>
              <w:rPr>
                <w:rFonts w:ascii="Calibri Light" w:hAnsi="Calibri Light" w:cs="Calibri Light"/>
                <w:bCs/>
                <w:sz w:val="28"/>
                <w:szCs w:val="36"/>
              </w:rPr>
              <w:t>se</w:t>
            </w:r>
            <w:proofErr w:type="spellEnd"/>
            <w:r>
              <w:rPr>
                <w:rFonts w:ascii="Calibri Light" w:hAnsi="Calibri Light" w:cs="Calibri Light"/>
                <w:b/>
                <w:bCs/>
                <w:sz w:val="36"/>
                <w:szCs w:val="36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b/>
                  <w:bCs/>
                  <w:position w:val="-6"/>
                  <w:sz w:val="36"/>
                  <w:szCs w:val="36"/>
                </w:rPr>
                <w:id w:val="-3550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6084" w:rsidRPr="009F39F4">
                  <w:rPr>
                    <w:rFonts w:ascii="MS Gothic" w:eastAsia="MS Gothic" w:hAnsi="MS Gothic" w:cs="Calibri Light" w:hint="eastAsia"/>
                    <w:b/>
                    <w:bCs/>
                    <w:position w:val="-6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88032D" w:rsidTr="005B1681">
        <w:trPr>
          <w:cantSplit/>
          <w:trHeight w:hRule="exact" w:val="7371"/>
          <w:jc w:val="center"/>
        </w:trPr>
        <w:tc>
          <w:tcPr>
            <w:tcW w:w="100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32D" w:rsidRDefault="0088032D" w:rsidP="0088032D">
            <w:pPr>
              <w:jc w:val="both"/>
              <w:rPr>
                <w:rFonts w:ascii="Calibri Light" w:hAnsi="Calibri Light" w:cs="Calibri Light"/>
                <w:szCs w:val="24"/>
                <w:lang w:eastAsia="zh-TW"/>
              </w:rPr>
            </w:pPr>
          </w:p>
          <w:p w:rsidR="005B1681" w:rsidRDefault="0088032D" w:rsidP="0088032D">
            <w:pPr>
              <w:jc w:val="both"/>
              <w:rPr>
                <w:rFonts w:ascii="Calibri Light" w:hAnsi="Calibri Light" w:cs="Calibri Light"/>
                <w:szCs w:val="24"/>
                <w:lang w:eastAsia="zh-TW"/>
              </w:rPr>
            </w:pPr>
            <w:r>
              <w:rPr>
                <w:rFonts w:ascii="Calibri Light" w:hAnsi="Calibri Light" w:cs="Calibri Light"/>
                <w:b/>
                <w:bCs/>
                <w:szCs w:val="24"/>
                <w:lang w:eastAsia="zh-TW"/>
              </w:rPr>
              <w:t>Abstract</w:t>
            </w:r>
            <w:r>
              <w:rPr>
                <w:rFonts w:ascii="Calibri Light" w:hAnsi="Calibri Light" w:cs="Calibri Light"/>
                <w:szCs w:val="24"/>
                <w:lang w:eastAsia="zh-TW"/>
              </w:rPr>
              <w:t xml:space="preserve"> (en anglais) :</w:t>
            </w:r>
          </w:p>
          <w:p w:rsidR="005B1681" w:rsidRPr="005B1681" w:rsidRDefault="005B1681" w:rsidP="005B1681">
            <w:pPr>
              <w:rPr>
                <w:rFonts w:ascii="Calibri Light" w:hAnsi="Calibri Light" w:cs="Calibri Light"/>
                <w:szCs w:val="24"/>
                <w:lang w:eastAsia="zh-TW"/>
              </w:rPr>
            </w:pPr>
          </w:p>
          <w:p w:rsidR="005B1681" w:rsidRPr="005B1681" w:rsidRDefault="005B1681" w:rsidP="005B1681">
            <w:pPr>
              <w:rPr>
                <w:rFonts w:ascii="Calibri Light" w:hAnsi="Calibri Light" w:cs="Calibri Light"/>
                <w:szCs w:val="24"/>
                <w:lang w:eastAsia="zh-TW"/>
              </w:rPr>
            </w:pPr>
          </w:p>
          <w:p w:rsidR="005B1681" w:rsidRPr="005B1681" w:rsidRDefault="005B1681" w:rsidP="005B1681">
            <w:pPr>
              <w:rPr>
                <w:rFonts w:ascii="Calibri Light" w:hAnsi="Calibri Light" w:cs="Calibri Light"/>
                <w:szCs w:val="24"/>
                <w:lang w:eastAsia="zh-TW"/>
              </w:rPr>
            </w:pPr>
          </w:p>
          <w:p w:rsidR="005B1681" w:rsidRPr="005B1681" w:rsidRDefault="005B1681" w:rsidP="005B1681">
            <w:pPr>
              <w:rPr>
                <w:rFonts w:ascii="Calibri Light" w:hAnsi="Calibri Light" w:cs="Calibri Light"/>
                <w:szCs w:val="24"/>
                <w:lang w:eastAsia="zh-TW"/>
              </w:rPr>
            </w:pPr>
          </w:p>
          <w:p w:rsidR="005B1681" w:rsidRPr="005B1681" w:rsidRDefault="005B1681" w:rsidP="005B1681">
            <w:pPr>
              <w:rPr>
                <w:rFonts w:ascii="Calibri Light" w:hAnsi="Calibri Light" w:cs="Calibri Light"/>
                <w:szCs w:val="24"/>
                <w:lang w:eastAsia="zh-TW"/>
              </w:rPr>
            </w:pPr>
          </w:p>
          <w:p w:rsidR="005B1681" w:rsidRPr="005B1681" w:rsidRDefault="005B1681" w:rsidP="005B1681">
            <w:pPr>
              <w:rPr>
                <w:rFonts w:ascii="Calibri Light" w:hAnsi="Calibri Light" w:cs="Calibri Light"/>
                <w:szCs w:val="24"/>
                <w:lang w:eastAsia="zh-TW"/>
              </w:rPr>
            </w:pPr>
          </w:p>
          <w:p w:rsidR="005B1681" w:rsidRPr="005B1681" w:rsidRDefault="005B1681" w:rsidP="005B1681">
            <w:pPr>
              <w:rPr>
                <w:rFonts w:ascii="Calibri Light" w:hAnsi="Calibri Light" w:cs="Calibri Light"/>
                <w:szCs w:val="24"/>
                <w:lang w:eastAsia="zh-TW"/>
              </w:rPr>
            </w:pPr>
          </w:p>
          <w:p w:rsidR="005B1681" w:rsidRPr="005B1681" w:rsidRDefault="005B1681" w:rsidP="005B1681">
            <w:pPr>
              <w:rPr>
                <w:rFonts w:ascii="Calibri Light" w:hAnsi="Calibri Light" w:cs="Calibri Light"/>
                <w:szCs w:val="24"/>
                <w:lang w:eastAsia="zh-TW"/>
              </w:rPr>
            </w:pPr>
          </w:p>
          <w:p w:rsidR="005B1681" w:rsidRPr="005B1681" w:rsidRDefault="005B1681" w:rsidP="005B1681">
            <w:pPr>
              <w:rPr>
                <w:rFonts w:ascii="Calibri Light" w:hAnsi="Calibri Light" w:cs="Calibri Light"/>
                <w:szCs w:val="24"/>
                <w:lang w:eastAsia="zh-TW"/>
              </w:rPr>
            </w:pPr>
          </w:p>
          <w:p w:rsidR="005B1681" w:rsidRPr="005B1681" w:rsidRDefault="005B1681" w:rsidP="005B1681">
            <w:pPr>
              <w:rPr>
                <w:rFonts w:ascii="Calibri Light" w:hAnsi="Calibri Light" w:cs="Calibri Light"/>
                <w:szCs w:val="24"/>
                <w:lang w:eastAsia="zh-TW"/>
              </w:rPr>
            </w:pPr>
          </w:p>
          <w:p w:rsidR="005B1681" w:rsidRPr="005B1681" w:rsidRDefault="005B1681" w:rsidP="005B1681">
            <w:pPr>
              <w:rPr>
                <w:rFonts w:ascii="Calibri Light" w:hAnsi="Calibri Light" w:cs="Calibri Light"/>
                <w:szCs w:val="24"/>
                <w:lang w:eastAsia="zh-TW"/>
              </w:rPr>
            </w:pPr>
          </w:p>
          <w:p w:rsidR="005B1681" w:rsidRPr="005B1681" w:rsidRDefault="005B1681" w:rsidP="005B1681">
            <w:pPr>
              <w:rPr>
                <w:rFonts w:ascii="Calibri Light" w:hAnsi="Calibri Light" w:cs="Calibri Light"/>
                <w:szCs w:val="24"/>
                <w:lang w:eastAsia="zh-TW"/>
              </w:rPr>
            </w:pPr>
          </w:p>
          <w:p w:rsidR="005B1681" w:rsidRPr="005B1681" w:rsidRDefault="005B1681" w:rsidP="005B1681">
            <w:pPr>
              <w:rPr>
                <w:rFonts w:ascii="Calibri Light" w:hAnsi="Calibri Light" w:cs="Calibri Light"/>
                <w:szCs w:val="24"/>
                <w:lang w:eastAsia="zh-TW"/>
              </w:rPr>
            </w:pPr>
          </w:p>
          <w:p w:rsidR="005B1681" w:rsidRPr="005B1681" w:rsidRDefault="005B1681" w:rsidP="005B1681">
            <w:pPr>
              <w:rPr>
                <w:rFonts w:ascii="Calibri Light" w:hAnsi="Calibri Light" w:cs="Calibri Light"/>
                <w:szCs w:val="24"/>
                <w:lang w:eastAsia="zh-TW"/>
              </w:rPr>
            </w:pPr>
          </w:p>
          <w:p w:rsidR="005B1681" w:rsidRPr="005B1681" w:rsidRDefault="005B1681" w:rsidP="005B1681">
            <w:pPr>
              <w:rPr>
                <w:rFonts w:ascii="Calibri Light" w:hAnsi="Calibri Light" w:cs="Calibri Light"/>
                <w:szCs w:val="24"/>
                <w:lang w:eastAsia="zh-TW"/>
              </w:rPr>
            </w:pPr>
          </w:p>
          <w:p w:rsidR="005B1681" w:rsidRPr="005B1681" w:rsidRDefault="005B1681" w:rsidP="005B1681">
            <w:pPr>
              <w:rPr>
                <w:rFonts w:ascii="Calibri Light" w:hAnsi="Calibri Light" w:cs="Calibri Light"/>
                <w:szCs w:val="24"/>
                <w:lang w:eastAsia="zh-TW"/>
              </w:rPr>
            </w:pPr>
          </w:p>
          <w:p w:rsidR="005B1681" w:rsidRPr="005B1681" w:rsidRDefault="005B1681" w:rsidP="005B1681">
            <w:pPr>
              <w:rPr>
                <w:rFonts w:ascii="Calibri Light" w:hAnsi="Calibri Light" w:cs="Calibri Light"/>
                <w:szCs w:val="24"/>
                <w:lang w:eastAsia="zh-TW"/>
              </w:rPr>
            </w:pPr>
          </w:p>
          <w:p w:rsidR="005B1681" w:rsidRPr="005B1681" w:rsidRDefault="005B1681" w:rsidP="005B1681">
            <w:pPr>
              <w:rPr>
                <w:rFonts w:ascii="Calibri Light" w:hAnsi="Calibri Light" w:cs="Calibri Light"/>
                <w:szCs w:val="24"/>
                <w:lang w:eastAsia="zh-TW"/>
              </w:rPr>
            </w:pPr>
          </w:p>
          <w:p w:rsidR="005B1681" w:rsidRPr="005B1681" w:rsidRDefault="005B1681" w:rsidP="005B1681">
            <w:pPr>
              <w:rPr>
                <w:rFonts w:ascii="Calibri Light" w:hAnsi="Calibri Light" w:cs="Calibri Light"/>
                <w:szCs w:val="24"/>
                <w:lang w:eastAsia="zh-TW"/>
              </w:rPr>
            </w:pPr>
          </w:p>
          <w:p w:rsidR="005B1681" w:rsidRPr="005B1681" w:rsidRDefault="005B1681" w:rsidP="005B1681">
            <w:pPr>
              <w:rPr>
                <w:rFonts w:ascii="Calibri Light" w:hAnsi="Calibri Light" w:cs="Calibri Light"/>
                <w:szCs w:val="24"/>
                <w:lang w:eastAsia="zh-TW"/>
              </w:rPr>
            </w:pPr>
          </w:p>
          <w:p w:rsidR="005B1681" w:rsidRPr="005B1681" w:rsidRDefault="005B1681" w:rsidP="005B1681">
            <w:pPr>
              <w:rPr>
                <w:rFonts w:ascii="Calibri Light" w:hAnsi="Calibri Light" w:cs="Calibri Light"/>
                <w:szCs w:val="24"/>
                <w:lang w:eastAsia="zh-TW"/>
              </w:rPr>
            </w:pPr>
          </w:p>
          <w:p w:rsidR="005B1681" w:rsidRPr="005B1681" w:rsidRDefault="005B1681" w:rsidP="005B1681">
            <w:pPr>
              <w:rPr>
                <w:rFonts w:ascii="Calibri Light" w:hAnsi="Calibri Light" w:cs="Calibri Light"/>
                <w:szCs w:val="24"/>
                <w:lang w:eastAsia="zh-TW"/>
              </w:rPr>
            </w:pPr>
          </w:p>
          <w:p w:rsidR="005B1681" w:rsidRPr="005B1681" w:rsidRDefault="005B1681" w:rsidP="005B1681">
            <w:pPr>
              <w:rPr>
                <w:rFonts w:ascii="Calibri Light" w:hAnsi="Calibri Light" w:cs="Calibri Light"/>
                <w:szCs w:val="24"/>
                <w:lang w:eastAsia="zh-TW"/>
              </w:rPr>
            </w:pPr>
          </w:p>
          <w:p w:rsidR="005B1681" w:rsidRPr="005B1681" w:rsidRDefault="005B1681" w:rsidP="005B1681">
            <w:pPr>
              <w:rPr>
                <w:rFonts w:ascii="Calibri Light" w:hAnsi="Calibri Light" w:cs="Calibri Light"/>
                <w:szCs w:val="24"/>
                <w:lang w:eastAsia="zh-TW"/>
              </w:rPr>
            </w:pPr>
          </w:p>
          <w:p w:rsidR="005B1681" w:rsidRPr="005B1681" w:rsidRDefault="005B1681" w:rsidP="005B1681">
            <w:pPr>
              <w:rPr>
                <w:rFonts w:ascii="Calibri Light" w:hAnsi="Calibri Light" w:cs="Calibri Light"/>
                <w:szCs w:val="24"/>
                <w:lang w:eastAsia="zh-TW"/>
              </w:rPr>
            </w:pPr>
          </w:p>
          <w:p w:rsidR="005B1681" w:rsidRPr="005B1681" w:rsidRDefault="005B1681" w:rsidP="005B1681">
            <w:pPr>
              <w:rPr>
                <w:rFonts w:ascii="Calibri Light" w:hAnsi="Calibri Light" w:cs="Calibri Light"/>
                <w:szCs w:val="24"/>
                <w:lang w:eastAsia="zh-TW"/>
              </w:rPr>
            </w:pPr>
          </w:p>
          <w:p w:rsidR="005B1681" w:rsidRPr="005B1681" w:rsidRDefault="005B1681" w:rsidP="005B1681">
            <w:pPr>
              <w:rPr>
                <w:rFonts w:ascii="Calibri Light" w:hAnsi="Calibri Light" w:cs="Calibri Light"/>
                <w:szCs w:val="24"/>
                <w:lang w:eastAsia="zh-TW"/>
              </w:rPr>
            </w:pPr>
          </w:p>
          <w:p w:rsidR="005B1681" w:rsidRPr="005B1681" w:rsidRDefault="005B1681" w:rsidP="005B1681">
            <w:pPr>
              <w:rPr>
                <w:rFonts w:ascii="Calibri Light" w:hAnsi="Calibri Light" w:cs="Calibri Light"/>
                <w:szCs w:val="24"/>
                <w:lang w:eastAsia="zh-TW"/>
              </w:rPr>
            </w:pPr>
          </w:p>
          <w:p w:rsidR="005B1681" w:rsidRPr="005B1681" w:rsidRDefault="005B1681" w:rsidP="005B1681">
            <w:pPr>
              <w:rPr>
                <w:rFonts w:ascii="Calibri Light" w:hAnsi="Calibri Light" w:cs="Calibri Light"/>
                <w:szCs w:val="24"/>
                <w:lang w:eastAsia="zh-TW"/>
              </w:rPr>
            </w:pPr>
          </w:p>
          <w:p w:rsidR="005B1681" w:rsidRPr="005B1681" w:rsidRDefault="005B1681" w:rsidP="005B1681">
            <w:pPr>
              <w:rPr>
                <w:rFonts w:ascii="Calibri Light" w:hAnsi="Calibri Light" w:cs="Calibri Light"/>
                <w:szCs w:val="24"/>
                <w:lang w:eastAsia="zh-TW"/>
              </w:rPr>
            </w:pPr>
          </w:p>
          <w:p w:rsidR="005B1681" w:rsidRPr="005B1681" w:rsidRDefault="005B1681" w:rsidP="005B1681">
            <w:pPr>
              <w:rPr>
                <w:rFonts w:ascii="Calibri Light" w:hAnsi="Calibri Light" w:cs="Calibri Light"/>
                <w:szCs w:val="24"/>
                <w:lang w:eastAsia="zh-TW"/>
              </w:rPr>
            </w:pPr>
          </w:p>
          <w:p w:rsidR="0088032D" w:rsidRPr="005B1681" w:rsidRDefault="005B1681" w:rsidP="005B1681">
            <w:pPr>
              <w:tabs>
                <w:tab w:val="left" w:pos="1575"/>
              </w:tabs>
              <w:rPr>
                <w:rFonts w:ascii="Calibri Light" w:hAnsi="Calibri Light" w:cs="Calibri Light"/>
                <w:szCs w:val="24"/>
                <w:lang w:eastAsia="zh-TW"/>
              </w:rPr>
            </w:pPr>
            <w:r>
              <w:rPr>
                <w:rFonts w:ascii="Calibri Light" w:hAnsi="Calibri Light" w:cs="Calibri Light"/>
                <w:szCs w:val="24"/>
                <w:lang w:eastAsia="zh-TW"/>
              </w:rPr>
              <w:tab/>
            </w:r>
          </w:p>
        </w:tc>
        <w:bookmarkStart w:id="0" w:name="_GoBack"/>
        <w:bookmarkEnd w:id="0"/>
      </w:tr>
      <w:tr w:rsidR="0088032D" w:rsidTr="005B1681">
        <w:trPr>
          <w:cantSplit/>
          <w:trHeight w:hRule="exact" w:val="1474"/>
          <w:jc w:val="center"/>
        </w:trPr>
        <w:tc>
          <w:tcPr>
            <w:tcW w:w="100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1681" w:rsidRPr="005B1681" w:rsidRDefault="0088032D" w:rsidP="005B1681">
            <w:pPr>
              <w:rPr>
                <w:rFonts w:ascii="Calibri Light" w:hAnsi="Calibri Light" w:cs="Calibri Light"/>
                <w:i/>
                <w:sz w:val="20"/>
                <w:lang w:val="en-US"/>
              </w:rPr>
            </w:pPr>
            <w:r>
              <w:rPr>
                <w:rFonts w:ascii="Calibri Light" w:hAnsi="Calibri Light" w:cs="Calibri Light"/>
                <w:i/>
                <w:sz w:val="20"/>
                <w:lang w:val="en-US"/>
              </w:rPr>
              <w:t xml:space="preserve">References : </w:t>
            </w:r>
          </w:p>
        </w:tc>
      </w:tr>
    </w:tbl>
    <w:p w:rsidR="00AB3687" w:rsidRPr="005B1681" w:rsidRDefault="007D2C45" w:rsidP="00284BE8">
      <w:pPr>
        <w:rPr>
          <w:sz w:val="8"/>
          <w:szCs w:val="8"/>
          <w:lang w:val="en-US"/>
        </w:rPr>
      </w:pPr>
      <w:r w:rsidRPr="005B1681">
        <w:rPr>
          <w:sz w:val="8"/>
          <w:szCs w:val="8"/>
        </w:rPr>
        <w:t xml:space="preserve"> </w:t>
      </w:r>
    </w:p>
    <w:sectPr w:rsidR="00AB3687" w:rsidRPr="005B1681" w:rsidSect="004D581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372" w:rsidRDefault="00886372" w:rsidP="009F39F4">
      <w:r>
        <w:separator/>
      </w:r>
    </w:p>
  </w:endnote>
  <w:endnote w:type="continuationSeparator" w:id="0">
    <w:p w:rsidR="00886372" w:rsidRDefault="00886372" w:rsidP="009F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3360"/>
      <w:gridCol w:w="1602"/>
      <w:gridCol w:w="1275"/>
      <w:gridCol w:w="1134"/>
      <w:gridCol w:w="1134"/>
      <w:gridCol w:w="1985"/>
    </w:tblGrid>
    <w:tr w:rsidR="005B1681" w:rsidTr="005B1681">
      <w:tc>
        <w:tcPr>
          <w:tcW w:w="3360" w:type="dxa"/>
          <w:vAlign w:val="center"/>
        </w:tcPr>
        <w:p w:rsidR="005B1681" w:rsidRDefault="005B1681" w:rsidP="00896084">
          <w:pPr>
            <w:jc w:val="center"/>
          </w:pPr>
          <w:r>
            <w:rPr>
              <w:noProof/>
            </w:rPr>
            <w:drawing>
              <wp:inline distT="0" distB="0" distL="0" distR="0" wp14:anchorId="73E7E2CD" wp14:editId="21F4DA2C">
                <wp:extent cx="2054384" cy="601345"/>
                <wp:effectExtent l="0" t="0" r="3175" b="8255"/>
                <wp:docPr id="16" name="Image 16" descr="800px-Logo_de_la_Soci%C3%A9t%C3%A9_chimique_de_Fra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800px-Logo_de_la_Soci%C3%A9t%C3%A9_chimique_de_Franc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8" r="3400"/>
                        <a:stretch/>
                      </pic:blipFill>
                      <pic:spPr bwMode="auto">
                        <a:xfrm>
                          <a:off x="0" y="0"/>
                          <a:ext cx="2056553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2" w:type="dxa"/>
          <w:vAlign w:val="center"/>
        </w:tcPr>
        <w:p w:rsidR="005B1681" w:rsidRDefault="005B1681" w:rsidP="00896084">
          <w:pPr>
            <w:jc w:val="center"/>
          </w:pPr>
          <w:r>
            <w:rPr>
              <w:noProof/>
            </w:rPr>
            <w:drawing>
              <wp:inline distT="0" distB="0" distL="0" distR="0" wp14:anchorId="49627BA9" wp14:editId="622EECA4">
                <wp:extent cx="847725" cy="455720"/>
                <wp:effectExtent l="0" t="0" r="0" b="1905"/>
                <wp:docPr id="4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45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" w:type="dxa"/>
          <w:vAlign w:val="center"/>
        </w:tcPr>
        <w:p w:rsidR="005B1681" w:rsidRDefault="005B1681" w:rsidP="00896084">
          <w:pPr>
            <w:jc w:val="center"/>
          </w:pPr>
          <w:r>
            <w:rPr>
              <w:noProof/>
            </w:rPr>
            <w:drawing>
              <wp:inline distT="0" distB="0" distL="0" distR="0" wp14:anchorId="3D393F26" wp14:editId="58385A0A">
                <wp:extent cx="623695" cy="514700"/>
                <wp:effectExtent l="0" t="0" r="5080" b="0"/>
                <wp:docPr id="12" name="Picture 35" descr="9A6E1E8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 descr="9A6E1E8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188" cy="522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vAlign w:val="center"/>
        </w:tcPr>
        <w:p w:rsidR="005B1681" w:rsidRDefault="005B1681" w:rsidP="00896084">
          <w:pPr>
            <w:jc w:val="center"/>
          </w:pPr>
          <w:r>
            <w:rPr>
              <w:noProof/>
            </w:rPr>
            <w:drawing>
              <wp:inline distT="0" distB="0" distL="0" distR="0" wp14:anchorId="04E3052F" wp14:editId="144A7D7F">
                <wp:extent cx="541613" cy="480985"/>
                <wp:effectExtent l="0" t="0" r="0" b="0"/>
                <wp:docPr id="13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841" cy="496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vAlign w:val="center"/>
        </w:tcPr>
        <w:p w:rsidR="005B1681" w:rsidRDefault="005B1681" w:rsidP="00896084">
          <w:pPr>
            <w:jc w:val="center"/>
          </w:pPr>
          <w:r>
            <w:rPr>
              <w:noProof/>
            </w:rPr>
            <w:drawing>
              <wp:inline distT="0" distB="0" distL="0" distR="0" wp14:anchorId="08BD2511" wp14:editId="5B43ABEE">
                <wp:extent cx="484841" cy="676550"/>
                <wp:effectExtent l="0" t="0" r="0" b="0"/>
                <wp:docPr id="14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0407" cy="684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center"/>
        </w:tcPr>
        <w:p w:rsidR="005B1681" w:rsidRDefault="005B1681" w:rsidP="00896084">
          <w:pPr>
            <w:jc w:val="center"/>
          </w:pPr>
          <w:r>
            <w:rPr>
              <w:noProof/>
            </w:rPr>
            <w:drawing>
              <wp:inline distT="0" distB="0" distL="0" distR="0" wp14:anchorId="4E27B07D" wp14:editId="63AA7BE2">
                <wp:extent cx="1148080" cy="444500"/>
                <wp:effectExtent l="0" t="0" r="0" b="0"/>
                <wp:docPr id="15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808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F39F4" w:rsidRPr="005B1681" w:rsidRDefault="009F39F4" w:rsidP="009F39F4">
    <w:pPr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372" w:rsidRDefault="00886372" w:rsidP="009F39F4">
      <w:r>
        <w:separator/>
      </w:r>
    </w:p>
  </w:footnote>
  <w:footnote w:type="continuationSeparator" w:id="0">
    <w:p w:rsidR="00886372" w:rsidRDefault="00886372" w:rsidP="009F3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6662"/>
      <w:gridCol w:w="1809"/>
    </w:tblGrid>
    <w:tr w:rsidR="009F39F4" w:rsidTr="009F39F4">
      <w:tc>
        <w:tcPr>
          <w:tcW w:w="1985" w:type="dxa"/>
        </w:tcPr>
        <w:p w:rsidR="009F39F4" w:rsidRDefault="009F39F4">
          <w:pPr>
            <w:pStyle w:val="En-tte"/>
          </w:pPr>
          <w:r>
            <w:rPr>
              <w:rFonts w:ascii="Calibri Light" w:hAnsi="Calibri Light" w:cs="Calibri Light"/>
              <w:b/>
              <w:noProof/>
            </w:rPr>
            <w:drawing>
              <wp:inline distT="0" distB="0" distL="0" distR="0" wp14:anchorId="180B305F">
                <wp:extent cx="1009650" cy="990665"/>
                <wp:effectExtent l="0" t="0" r="0" b="0"/>
                <wp:docPr id="2" name="Imag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2999" cy="9939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:rsidR="009F39F4" w:rsidRPr="009F39F4" w:rsidRDefault="009F39F4" w:rsidP="009F39F4">
          <w:pPr>
            <w:jc w:val="center"/>
            <w:rPr>
              <w:rFonts w:ascii="Calibri Light" w:hAnsi="Calibri Light" w:cs="Calibri Light"/>
              <w:b/>
              <w:sz w:val="40"/>
              <w:szCs w:val="40"/>
            </w:rPr>
          </w:pPr>
          <w:r w:rsidRPr="009F39F4">
            <w:rPr>
              <w:rFonts w:ascii="Calibri Light" w:hAnsi="Calibri Light" w:cs="Calibri Light"/>
              <w:b/>
              <w:sz w:val="40"/>
              <w:szCs w:val="40"/>
            </w:rPr>
            <w:t>Journée GDR Phosphore</w:t>
          </w:r>
        </w:p>
        <w:p w:rsidR="009F39F4" w:rsidRDefault="009F39F4" w:rsidP="009F39F4">
          <w:pPr>
            <w:jc w:val="center"/>
            <w:rPr>
              <w:rFonts w:ascii="Calibri Light" w:hAnsi="Calibri Light" w:cs="Calibri Light"/>
              <w:b/>
              <w:sz w:val="28"/>
              <w:szCs w:val="28"/>
            </w:rPr>
          </w:pPr>
        </w:p>
        <w:p w:rsidR="009F39F4" w:rsidRDefault="009F39F4" w:rsidP="009F39F4">
          <w:pPr>
            <w:jc w:val="center"/>
            <w:rPr>
              <w:rFonts w:ascii="Calibri Light" w:hAnsi="Calibri Light" w:cs="Calibri Light"/>
              <w:b/>
              <w:sz w:val="28"/>
              <w:szCs w:val="28"/>
            </w:rPr>
          </w:pPr>
          <w:r>
            <w:rPr>
              <w:rFonts w:ascii="Calibri Light" w:hAnsi="Calibri Light" w:cs="Calibri Light"/>
              <w:b/>
              <w:sz w:val="28"/>
              <w:szCs w:val="28"/>
            </w:rPr>
            <w:t>Montpellier, 16 Juin 2023</w:t>
          </w:r>
        </w:p>
        <w:p w:rsidR="009F39F4" w:rsidRDefault="009F39F4">
          <w:pPr>
            <w:pStyle w:val="En-tte"/>
          </w:pPr>
        </w:p>
      </w:tc>
      <w:tc>
        <w:tcPr>
          <w:tcW w:w="1809" w:type="dxa"/>
        </w:tcPr>
        <w:p w:rsidR="009F39F4" w:rsidRDefault="009F39F4" w:rsidP="009F39F4">
          <w:pPr>
            <w:pStyle w:val="En-tte"/>
            <w:jc w:val="right"/>
          </w:pPr>
          <w:r>
            <w:rPr>
              <w:rFonts w:ascii="Calibri Light" w:hAnsi="Calibri Light" w:cs="Calibri Light"/>
              <w:b/>
              <w:noProof/>
            </w:rPr>
            <w:drawing>
              <wp:inline distT="0" distB="0" distL="0" distR="0" wp14:anchorId="778CBE76">
                <wp:extent cx="968375" cy="968375"/>
                <wp:effectExtent l="0" t="0" r="3175" b="3175"/>
                <wp:docPr id="3" name="Picture 17" descr="E:\Thèse\Images\Logos\logo cnrs (en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E:\Thèse\Images\Logos\logo cnrs (en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8375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F39F4" w:rsidRPr="009F39F4" w:rsidRDefault="005B1681">
    <w:pPr>
      <w:pStyle w:val="En-tte"/>
      <w:rPr>
        <w:sz w:val="8"/>
        <w:szCs w:val="8"/>
      </w:rPr>
    </w:pPr>
    <w:r w:rsidRPr="005B1681">
      <w:rPr>
        <w:rFonts w:ascii="Calibri Light" w:hAnsi="Calibri Light" w:cs="Calibri Light"/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page">
                <wp:posOffset>7095490</wp:posOffset>
              </wp:positionH>
              <wp:positionV relativeFrom="paragraph">
                <wp:posOffset>3373120</wp:posOffset>
              </wp:positionV>
              <wp:extent cx="467360" cy="306705"/>
              <wp:effectExtent l="0" t="0" r="889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360" cy="30670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1681" w:rsidRPr="005B1681" w:rsidRDefault="005B1681" w:rsidP="005B1681">
                          <w:pPr>
                            <w:rPr>
                              <w:rFonts w:asciiTheme="minorHAnsi" w:hAnsiTheme="minorHAnsi" w:cstheme="minorHAnsi"/>
                              <w:b/>
                              <w:szCs w:val="24"/>
                            </w:rPr>
                          </w:pPr>
                          <w:r w:rsidRPr="005B1681">
                            <w:rPr>
                              <w:rFonts w:asciiTheme="minorHAnsi" w:hAnsiTheme="minorHAnsi" w:cstheme="minorHAnsi"/>
                              <w:b/>
                              <w:szCs w:val="24"/>
                            </w:rPr>
                            <w:fldChar w:fldCharType="begin"/>
                          </w:r>
                          <w:r w:rsidRPr="005B1681">
                            <w:rPr>
                              <w:rFonts w:asciiTheme="minorHAnsi" w:hAnsiTheme="minorHAnsi" w:cstheme="minorHAnsi"/>
                              <w:b/>
                              <w:szCs w:val="24"/>
                            </w:rPr>
                            <w:instrText>PAGE   \* MERGEFORMAT</w:instrText>
                          </w:r>
                          <w:r w:rsidRPr="005B1681">
                            <w:rPr>
                              <w:rFonts w:asciiTheme="minorHAnsi" w:hAnsiTheme="minorHAnsi" w:cstheme="minorHAnsi"/>
                              <w:b/>
                              <w:szCs w:val="24"/>
                            </w:rPr>
                            <w:fldChar w:fldCharType="separate"/>
                          </w:r>
                          <w:r w:rsidRPr="005B1681">
                            <w:rPr>
                              <w:rFonts w:asciiTheme="minorHAnsi" w:hAnsiTheme="minorHAnsi" w:cstheme="minorHAnsi"/>
                              <w:b/>
                              <w:szCs w:val="24"/>
                            </w:rPr>
                            <w:t>1</w:t>
                          </w:r>
                          <w:r w:rsidRPr="005B1681">
                            <w:rPr>
                              <w:rFonts w:asciiTheme="minorHAnsi" w:hAnsiTheme="minorHAnsi" w:cstheme="minorHAnsi"/>
                              <w:b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58.7pt;margin-top:265.6pt;width:36.8pt;height:24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fjOAIAAEgEAAAOAAAAZHJzL2Uyb0RvYy54bWysVE1v2zAMvQ/YfxB0X+yk+WiNOEWXrsOA&#10;7gPodtlNkeRYmCRqkhK7/fWjZDfNttswHwRJpB4fH0mvr3ujyVH6oMDWdDopKZGWg1B2X9NvX+/e&#10;XFISIrOCabCypo8y0OvN61frzlVyBi1oIT1BEBuqztW0jdFVRRF4Kw0LE3DSorEBb1jEo98XwrMO&#10;0Y0uZmW5LDrwwnngMgS8vR2MdJPxm0by+LlpgoxE1xS5xbz6vO7SWmzWrNp75lrFRxrsH1gYpiwG&#10;PUHdssjIwau/oIziHgI0ccLBFNA0isucA2YzLf/I5qFlTuZcUJzgTjKF/wfLPx2/eKJETWfTFSWW&#10;GSzSdywVEZJE2UdJZkmkzoUKfR8cesf+LfRY7JxwcPfAfwRiYdsyu5c33kPXSiaQ5DS9LM6eDjgh&#10;gey6jyAwFjtEyEB9401SEDUhiI7FejwVCHkQjpfz5epiiRaOpotyuSoXOQKrnh87H+J7CYakTU09&#10;1j+Ds+N9iIkMq55dUqwAWok7pXU+pJ6TW+3JkWG3MM6ljUOS+mCQ7XC/KPEbw+Y2TU8y8m9o2pKu&#10;pleL2SITsJDC5G4zKmLLa2VqepmwxiZMmr2zIrtEpvSwR8LajiIm3QYFY7/r0TEpuwPxiHJ6GFob&#10;RxE3LfgnSjps65qGnwfmJSX6g8WSXE3n8zQH+TBfrGZ48OeW3bmFWY5QNY2UDNttzLOT5LJwg6Vr&#10;VJb1hcnIFds1azKOVpqH83P2evkBbH4BAAD//wMAUEsDBBQABgAIAAAAIQApiFmd3gAAAA0BAAAP&#10;AAAAZHJzL2Rvd25yZXYueG1sTI/NTsMwEITvSLyDtUjcqOOUUhziVAgJqVJPKeXuxksc4Z8odtvw&#10;9mxPcJzZT7Mz9Wb2jp1xSkMMCsSiAIahi2YIvYLDx/vDM7CUdTDaxYAKfjDBprm9qXVl4iW0eN7n&#10;nlFISJVWYHMeK85TZ9HrtIgjBrp9xcnrTHLquZn0hcK942VRPHGvh0AfrB7xzWL3vT95Ba2U2yW3&#10;n7tWOnfY8RJz3KJS93fz6wuwjHP+g+Fan6pDQ52O8RRMYo60EOtHYhWslqIEdkWEFLTvSNZaroA3&#10;Nf+/ovkFAAD//wMAUEsBAi0AFAAGAAgAAAAhALaDOJL+AAAA4QEAABMAAAAAAAAAAAAAAAAAAAAA&#10;AFtDb250ZW50X1R5cGVzXS54bWxQSwECLQAUAAYACAAAACEAOP0h/9YAAACUAQAACwAAAAAAAAAA&#10;AAAAAAAvAQAAX3JlbHMvLnJlbHNQSwECLQAUAAYACAAAACEAmKq34zgCAABIBAAADgAAAAAAAAAA&#10;AAAAAAAuAgAAZHJzL2Uyb0RvYy54bWxQSwECLQAUAAYACAAAACEAKYhZnd4AAAANAQAADwAAAAAA&#10;AAAAAAAAAACSBAAAZHJzL2Rvd25yZXYueG1sUEsFBgAAAAAEAAQA8wAAAJ0FAAAAAA==&#10;" fillcolor="#1f3763 [1604]" stroked="f">
              <v:textbox>
                <w:txbxContent>
                  <w:p w:rsidR="005B1681" w:rsidRPr="005B1681" w:rsidRDefault="005B1681" w:rsidP="005B1681">
                    <w:pPr>
                      <w:rPr>
                        <w:rFonts w:asciiTheme="minorHAnsi" w:hAnsiTheme="minorHAnsi" w:cstheme="minorHAnsi"/>
                        <w:b/>
                        <w:szCs w:val="24"/>
                      </w:rPr>
                    </w:pPr>
                    <w:r w:rsidRPr="005B1681">
                      <w:rPr>
                        <w:rFonts w:asciiTheme="minorHAnsi" w:hAnsiTheme="minorHAnsi" w:cstheme="minorHAnsi"/>
                        <w:b/>
                        <w:szCs w:val="24"/>
                      </w:rPr>
                      <w:fldChar w:fldCharType="begin"/>
                    </w:r>
                    <w:r w:rsidRPr="005B1681">
                      <w:rPr>
                        <w:rFonts w:asciiTheme="minorHAnsi" w:hAnsiTheme="minorHAnsi" w:cstheme="minorHAnsi"/>
                        <w:b/>
                        <w:szCs w:val="24"/>
                      </w:rPr>
                      <w:instrText>PAGE   \* MERGEFORMAT</w:instrText>
                    </w:r>
                    <w:r w:rsidRPr="005B1681">
                      <w:rPr>
                        <w:rFonts w:asciiTheme="minorHAnsi" w:hAnsiTheme="minorHAnsi" w:cstheme="minorHAnsi"/>
                        <w:b/>
                        <w:szCs w:val="24"/>
                      </w:rPr>
                      <w:fldChar w:fldCharType="separate"/>
                    </w:r>
                    <w:r w:rsidRPr="005B1681">
                      <w:rPr>
                        <w:rFonts w:asciiTheme="minorHAnsi" w:hAnsiTheme="minorHAnsi" w:cstheme="minorHAnsi"/>
                        <w:b/>
                        <w:szCs w:val="24"/>
                      </w:rPr>
                      <w:t>1</w:t>
                    </w:r>
                    <w:r w:rsidRPr="005B1681">
                      <w:rPr>
                        <w:rFonts w:asciiTheme="minorHAnsi" w:hAnsiTheme="minorHAnsi" w:cstheme="minorHAnsi"/>
                        <w:b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818"/>
    <w:rsid w:val="00046A1F"/>
    <w:rsid w:val="000E712B"/>
    <w:rsid w:val="001051CC"/>
    <w:rsid w:val="00135A9A"/>
    <w:rsid w:val="001418CA"/>
    <w:rsid w:val="001716A6"/>
    <w:rsid w:val="00182A4B"/>
    <w:rsid w:val="001876B1"/>
    <w:rsid w:val="001C58D7"/>
    <w:rsid w:val="001D6683"/>
    <w:rsid w:val="001D7503"/>
    <w:rsid w:val="001E4981"/>
    <w:rsid w:val="002505A2"/>
    <w:rsid w:val="00257B68"/>
    <w:rsid w:val="00284BE8"/>
    <w:rsid w:val="00286E05"/>
    <w:rsid w:val="002A3C10"/>
    <w:rsid w:val="002A5E8A"/>
    <w:rsid w:val="002F6186"/>
    <w:rsid w:val="003263C9"/>
    <w:rsid w:val="00350D4E"/>
    <w:rsid w:val="00352454"/>
    <w:rsid w:val="0039496C"/>
    <w:rsid w:val="00395569"/>
    <w:rsid w:val="00433A52"/>
    <w:rsid w:val="00456936"/>
    <w:rsid w:val="004572DF"/>
    <w:rsid w:val="00465E5E"/>
    <w:rsid w:val="004C2250"/>
    <w:rsid w:val="004D5818"/>
    <w:rsid w:val="004E077B"/>
    <w:rsid w:val="00592764"/>
    <w:rsid w:val="005B1681"/>
    <w:rsid w:val="005D1A10"/>
    <w:rsid w:val="005F3DC7"/>
    <w:rsid w:val="00631912"/>
    <w:rsid w:val="00641945"/>
    <w:rsid w:val="006726DA"/>
    <w:rsid w:val="00677B64"/>
    <w:rsid w:val="00690414"/>
    <w:rsid w:val="00694254"/>
    <w:rsid w:val="00697A0A"/>
    <w:rsid w:val="006C4DFB"/>
    <w:rsid w:val="00707188"/>
    <w:rsid w:val="007120A0"/>
    <w:rsid w:val="0073774E"/>
    <w:rsid w:val="00761B1D"/>
    <w:rsid w:val="007846CA"/>
    <w:rsid w:val="0079599B"/>
    <w:rsid w:val="007B45B1"/>
    <w:rsid w:val="007D2C45"/>
    <w:rsid w:val="00805F17"/>
    <w:rsid w:val="00830AAC"/>
    <w:rsid w:val="0084461F"/>
    <w:rsid w:val="0088032D"/>
    <w:rsid w:val="0088194E"/>
    <w:rsid w:val="00886372"/>
    <w:rsid w:val="00896084"/>
    <w:rsid w:val="008F2E28"/>
    <w:rsid w:val="00914FF6"/>
    <w:rsid w:val="009771FD"/>
    <w:rsid w:val="009C785F"/>
    <w:rsid w:val="009F39F4"/>
    <w:rsid w:val="00A03167"/>
    <w:rsid w:val="00A265E9"/>
    <w:rsid w:val="00A76578"/>
    <w:rsid w:val="00A7791C"/>
    <w:rsid w:val="00AB3687"/>
    <w:rsid w:val="00B378EC"/>
    <w:rsid w:val="00B621C1"/>
    <w:rsid w:val="00B73B5F"/>
    <w:rsid w:val="00BC6A30"/>
    <w:rsid w:val="00C02017"/>
    <w:rsid w:val="00C055C5"/>
    <w:rsid w:val="00C13900"/>
    <w:rsid w:val="00C17E1A"/>
    <w:rsid w:val="00D816B1"/>
    <w:rsid w:val="00E24E50"/>
    <w:rsid w:val="00E5475C"/>
    <w:rsid w:val="00E547F8"/>
    <w:rsid w:val="00EA2FA2"/>
    <w:rsid w:val="00EB20F2"/>
    <w:rsid w:val="00EF7C83"/>
    <w:rsid w:val="00F32246"/>
    <w:rsid w:val="00F70F79"/>
    <w:rsid w:val="00FA5230"/>
    <w:rsid w:val="00FB5C71"/>
    <w:rsid w:val="00FE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07F3D"/>
  <w15:chartTrackingRefBased/>
  <w15:docId w15:val="{1F1B4B08-0CFA-4198-9FF4-FFA737B9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5818"/>
    <w:rPr>
      <w:rFonts w:ascii="Times" w:eastAsia="Times" w:hAnsi="Times"/>
      <w:sz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58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5818"/>
    <w:rPr>
      <w:rFonts w:ascii="Tahoma" w:eastAsia="Times" w:hAnsi="Tahoma" w:cs="Tahoma"/>
      <w:sz w:val="16"/>
      <w:szCs w:val="16"/>
      <w:lang w:eastAsia="fr-FR"/>
    </w:rPr>
  </w:style>
  <w:style w:type="character" w:styleId="Lienhypertexte">
    <w:name w:val="Hyperlink"/>
    <w:uiPriority w:val="99"/>
    <w:unhideWhenUsed/>
    <w:rsid w:val="001876B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599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EndNoteBibliography">
    <w:name w:val="EndNote Bibliography"/>
    <w:basedOn w:val="Normal"/>
    <w:link w:val="EndNoteBibliographyCar"/>
    <w:rsid w:val="005D1A10"/>
    <w:pPr>
      <w:spacing w:before="60" w:after="60"/>
    </w:pPr>
    <w:rPr>
      <w:rFonts w:ascii="Palatino Linotype" w:eastAsia="Arial Unicode MS" w:hAnsi="Palatino Linotype" w:cs="Arial Unicode MS"/>
      <w:noProof/>
      <w:sz w:val="22"/>
      <w:szCs w:val="24"/>
    </w:rPr>
  </w:style>
  <w:style w:type="character" w:customStyle="1" w:styleId="EndNoteBibliographyCar">
    <w:name w:val="EndNote Bibliography Car"/>
    <w:link w:val="EndNoteBibliography"/>
    <w:rsid w:val="005D1A10"/>
    <w:rPr>
      <w:rFonts w:ascii="Palatino Linotype" w:eastAsia="Arial Unicode MS" w:hAnsi="Palatino Linotype" w:cs="Arial Unicode MS"/>
      <w:noProof/>
      <w:sz w:val="22"/>
      <w:szCs w:val="24"/>
    </w:rPr>
  </w:style>
  <w:style w:type="paragraph" w:styleId="En-tte">
    <w:name w:val="header"/>
    <w:basedOn w:val="Normal"/>
    <w:link w:val="En-tteCar"/>
    <w:uiPriority w:val="99"/>
    <w:unhideWhenUsed/>
    <w:rsid w:val="009F39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39F4"/>
    <w:rPr>
      <w:rFonts w:ascii="Times" w:eastAsia="Times" w:hAnsi="Times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9F39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39F4"/>
    <w:rPr>
      <w:rFonts w:ascii="Times" w:eastAsia="Times" w:hAnsi="Times"/>
      <w:sz w:val="24"/>
    </w:rPr>
  </w:style>
  <w:style w:type="table" w:styleId="Grilledutableau">
    <w:name w:val="Table Grid"/>
    <w:basedOn w:val="TableauNormal"/>
    <w:uiPriority w:val="59"/>
    <w:rsid w:val="009F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unhideWhenUsed/>
    <w:rsid w:val="005B1681"/>
  </w:style>
  <w:style w:type="paragraph" w:styleId="Sansinterligne">
    <w:name w:val="No Spacing"/>
    <w:link w:val="SansinterligneCar"/>
    <w:uiPriority w:val="1"/>
    <w:qFormat/>
    <w:rsid w:val="005B1681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B168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A2681FE-1A69-4E4A-AD7A-D2406A06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compain sandy</dc:creator>
  <cp:keywords/>
  <cp:lastModifiedBy>David Virieux</cp:lastModifiedBy>
  <cp:revision>5</cp:revision>
  <dcterms:created xsi:type="dcterms:W3CDTF">2023-03-31T09:58:00Z</dcterms:created>
  <dcterms:modified xsi:type="dcterms:W3CDTF">2023-03-31T10:29:00Z</dcterms:modified>
</cp:coreProperties>
</file>